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45A" w:rsidRPr="00B3748C" w:rsidRDefault="000A045A" w:rsidP="00B3748C">
      <w:pPr>
        <w:jc w:val="center"/>
      </w:pPr>
      <w:bookmarkStart w:id="0" w:name="_GoBack"/>
      <w:bookmarkEnd w:id="0"/>
    </w:p>
    <w:p w:rsidR="000A045A" w:rsidRPr="00B3748C" w:rsidRDefault="000A045A" w:rsidP="00B3748C">
      <w:pPr>
        <w:jc w:val="center"/>
      </w:pPr>
    </w:p>
    <w:p w:rsidR="000A045A" w:rsidRPr="00B3748C" w:rsidRDefault="000A045A" w:rsidP="00B3748C">
      <w:pPr>
        <w:jc w:val="center"/>
      </w:pPr>
    </w:p>
    <w:p w:rsidR="000A045A" w:rsidRPr="00B3748C" w:rsidRDefault="000A045A" w:rsidP="00B3748C">
      <w:pPr>
        <w:jc w:val="center"/>
      </w:pPr>
    </w:p>
    <w:p w:rsidR="000A045A" w:rsidRPr="00B3748C" w:rsidRDefault="000A045A" w:rsidP="00B3748C">
      <w:pPr>
        <w:jc w:val="center"/>
      </w:pPr>
    </w:p>
    <w:p w:rsidR="000A045A" w:rsidRPr="00B3748C" w:rsidRDefault="000A045A" w:rsidP="00B3748C">
      <w:pPr>
        <w:jc w:val="center"/>
      </w:pPr>
    </w:p>
    <w:p w:rsidR="000A045A" w:rsidRPr="00B3748C" w:rsidRDefault="000A045A" w:rsidP="00B3748C">
      <w:pPr>
        <w:jc w:val="center"/>
      </w:pPr>
      <w:r w:rsidRPr="00B3748C">
        <w:t xml:space="preserve">Health </w:t>
      </w:r>
      <w:r w:rsidR="00CF37B6" w:rsidRPr="00B3748C">
        <w:t>Care O</w:t>
      </w:r>
      <w:r w:rsidRPr="00B3748C">
        <w:t>rganization</w:t>
      </w:r>
    </w:p>
    <w:p w:rsidR="000A045A" w:rsidRPr="00B3748C" w:rsidRDefault="000A045A" w:rsidP="00B3748C">
      <w:pPr>
        <w:jc w:val="center"/>
      </w:pPr>
      <w:r w:rsidRPr="00B3748C">
        <w:t xml:space="preserve">Name </w:t>
      </w:r>
      <w:r w:rsidR="00CF37B6" w:rsidRPr="00B3748C">
        <w:t>of the S</w:t>
      </w:r>
      <w:r w:rsidRPr="00B3748C">
        <w:t>tudent</w:t>
      </w:r>
    </w:p>
    <w:p w:rsidR="000A045A" w:rsidRPr="00B3748C" w:rsidRDefault="000A045A" w:rsidP="00B3748C">
      <w:pPr>
        <w:jc w:val="center"/>
      </w:pPr>
      <w:r w:rsidRPr="00B3748C">
        <w:t>Institution</w:t>
      </w:r>
    </w:p>
    <w:p w:rsidR="000A045A" w:rsidRPr="00B3748C" w:rsidRDefault="000A045A" w:rsidP="00B3748C">
      <w:pPr>
        <w:jc w:val="center"/>
      </w:pPr>
      <w:r w:rsidRPr="00B3748C">
        <w:t xml:space="preserve">Date </w:t>
      </w:r>
      <w:r w:rsidR="00CF37B6" w:rsidRPr="00B3748C">
        <w:t>of S</w:t>
      </w:r>
      <w:r w:rsidRPr="00B3748C">
        <w:t>ubmission</w:t>
      </w:r>
    </w:p>
    <w:p w:rsidR="000A045A" w:rsidRPr="00B3748C" w:rsidRDefault="000A045A" w:rsidP="00B3748C">
      <w:pPr>
        <w:jc w:val="center"/>
      </w:pPr>
    </w:p>
    <w:p w:rsidR="000A045A" w:rsidRPr="00B3748C" w:rsidRDefault="000A045A" w:rsidP="00B3748C">
      <w:pPr>
        <w:jc w:val="center"/>
      </w:pPr>
    </w:p>
    <w:p w:rsidR="000A045A" w:rsidRPr="00B3748C" w:rsidRDefault="000A045A" w:rsidP="00B3748C">
      <w:pPr>
        <w:jc w:val="center"/>
      </w:pPr>
    </w:p>
    <w:p w:rsidR="000A045A" w:rsidRPr="00B3748C" w:rsidRDefault="000A045A" w:rsidP="00B3748C">
      <w:pPr>
        <w:jc w:val="center"/>
      </w:pPr>
    </w:p>
    <w:p w:rsidR="000A045A" w:rsidRPr="00B3748C" w:rsidRDefault="000A045A" w:rsidP="00B3748C">
      <w:pPr>
        <w:jc w:val="center"/>
      </w:pPr>
    </w:p>
    <w:p w:rsidR="00CF37B6" w:rsidRPr="00B3748C" w:rsidRDefault="00CF37B6" w:rsidP="00B3748C">
      <w:pPr>
        <w:jc w:val="center"/>
      </w:pPr>
    </w:p>
    <w:p w:rsidR="00CF37B6" w:rsidRPr="00B3748C" w:rsidRDefault="00CF37B6" w:rsidP="00B3748C">
      <w:pPr>
        <w:jc w:val="center"/>
      </w:pPr>
    </w:p>
    <w:p w:rsidR="00CF37B6" w:rsidRPr="00B3748C" w:rsidRDefault="00CF37B6" w:rsidP="00B3748C">
      <w:pPr>
        <w:jc w:val="center"/>
      </w:pPr>
    </w:p>
    <w:p w:rsidR="000821EF" w:rsidRPr="00B3748C" w:rsidRDefault="000821EF" w:rsidP="00B3748C">
      <w:pPr>
        <w:jc w:val="center"/>
      </w:pPr>
      <w:r w:rsidRPr="00B3748C">
        <w:lastRenderedPageBreak/>
        <w:t>Health care organization.</w:t>
      </w:r>
    </w:p>
    <w:p w:rsidR="000821EF" w:rsidRPr="00B3748C" w:rsidRDefault="000821EF" w:rsidP="00B3748C">
      <w:pPr>
        <w:jc w:val="center"/>
      </w:pPr>
      <w:r w:rsidRPr="00B3748C">
        <w:t>Abstract</w:t>
      </w:r>
    </w:p>
    <w:p w:rsidR="000821EF" w:rsidRPr="00B3748C" w:rsidRDefault="000821EF" w:rsidP="00B3748C">
      <w:r w:rsidRPr="00B3748C">
        <w:t xml:space="preserve">This is a research paper that extensively gives the detailed information of the structural management of a health organization.  Hope redefined Hospital (fictional name) will be my area of specialty. This is because the hospital has proved to be at the top of the cancer treatment therapy in India. In this paper, I will give an overview of the hospital management and mainly what is done to ensure that excellent medical services are provided to the cancer patients. Cancer is one of the deadliest disease and hence the need to give it the right attention in ensuring that patients who suffer from this condition do not feel left out in a world that is embracing good health for all. Giving patients the right treatment means employing the right people for the job and having the proper medical equipment and services. </w:t>
      </w:r>
    </w:p>
    <w:p w:rsidR="000A045A" w:rsidRPr="00B3748C" w:rsidRDefault="000A045A" w:rsidP="00B3748C"/>
    <w:p w:rsidR="000A045A" w:rsidRPr="00B3748C" w:rsidRDefault="000A045A" w:rsidP="00B3748C"/>
    <w:p w:rsidR="000A045A" w:rsidRPr="00B3748C" w:rsidRDefault="000A045A" w:rsidP="00B3748C"/>
    <w:p w:rsidR="000A045A" w:rsidRPr="00B3748C" w:rsidRDefault="000A045A" w:rsidP="00B3748C"/>
    <w:p w:rsidR="000A045A" w:rsidRPr="00B3748C" w:rsidRDefault="000A045A" w:rsidP="00B3748C"/>
    <w:p w:rsidR="000A045A" w:rsidRPr="00B3748C" w:rsidRDefault="000A045A" w:rsidP="00B3748C"/>
    <w:p w:rsidR="000A045A" w:rsidRPr="00B3748C" w:rsidRDefault="000A045A" w:rsidP="00B3748C"/>
    <w:p w:rsidR="000A045A" w:rsidRPr="00B3748C" w:rsidRDefault="000A045A" w:rsidP="00B3748C"/>
    <w:p w:rsidR="000A045A" w:rsidRPr="00B3748C" w:rsidRDefault="000A045A" w:rsidP="00B3748C"/>
    <w:p w:rsidR="000821EF" w:rsidRPr="00B3748C" w:rsidRDefault="000821EF" w:rsidP="00B3748C">
      <w:pPr>
        <w:jc w:val="center"/>
      </w:pPr>
      <w:r w:rsidRPr="00B3748C">
        <w:lastRenderedPageBreak/>
        <w:t>Introduction</w:t>
      </w:r>
    </w:p>
    <w:p w:rsidR="000821EF" w:rsidRPr="00B3748C" w:rsidRDefault="000821EF" w:rsidP="00B3748C">
      <w:r w:rsidRPr="00B3748C">
        <w:t xml:space="preserve">       Cancer is a deadly disease that has claimed many lives. People are encouraged to get diagnosed for this very regularly to make sure early treatment is done. If a patient is diagnosed with one of the different types of cancers, proper medication should be given to them. Cancer is a killer disease hence better treatment is encouraged. Few hospitals have been given the license of treating the disease hence the need to know who offers what treatment. Hope Redefined is the hospital to be, located in India.</w:t>
      </w:r>
    </w:p>
    <w:p w:rsidR="000821EF" w:rsidRPr="00B3748C" w:rsidRDefault="000821EF" w:rsidP="00B3748C">
      <w:pPr>
        <w:jc w:val="center"/>
      </w:pPr>
      <w:r w:rsidRPr="00B3748C">
        <w:t>Mission of the organization and its philosophy</w:t>
      </w:r>
    </w:p>
    <w:p w:rsidR="000821EF" w:rsidRPr="00B3748C" w:rsidRDefault="000821EF" w:rsidP="00B3748C">
      <w:r w:rsidRPr="00B3748C">
        <w:t xml:space="preserve">     Our mission is to advance patient care, education and research continuously to change the course of cancer care. The hospital is well known for its exclusive treatment of cancer having been equipped with the best doctors, nurses and stuff to lead the patients with their day to day fight with the epidemic that has proved to be one of the deadliest diseases that has claimed so many lives. Having satisfactorily been approved the WHO, the hospital has continuously been at the top in assisting all cancer patients both in the country and as well as the rest of the world</w:t>
      </w:r>
      <w:r w:rsidR="00B3748C">
        <w:t xml:space="preserve"> </w:t>
      </w:r>
      <w:r w:rsidR="00B3748C" w:rsidRPr="00B3748C">
        <w:rPr>
          <w:noProof/>
        </w:rPr>
        <w:t>(PROSCHOOL, 2010</w:t>
      </w:r>
      <w:r w:rsidR="00B3748C">
        <w:rPr>
          <w:noProof/>
        </w:rPr>
        <w:t>)</w:t>
      </w:r>
      <w:r w:rsidRPr="00B3748C">
        <w:t>. All the services are very cost effective hence protects all kinds of patients regardless of their pockets. Having very competitive doctors, the organization uses the latest technology and advanced therapies in ensuring that they use the superior treatments hence the chances of curing all stages of cancer are very high compared to other organization. Having treated thousands of patients who have been at different stages of cancer, the hospital organization takes pride in encouraging all cancer patients to seek their services, and for sure it will be a turning point in their lives.</w:t>
      </w:r>
    </w:p>
    <w:p w:rsidR="000821EF" w:rsidRPr="00B3748C" w:rsidRDefault="000821EF" w:rsidP="00B3748C">
      <w:pPr>
        <w:jc w:val="center"/>
      </w:pPr>
      <w:r w:rsidRPr="00B3748C">
        <w:t>Medical services</w:t>
      </w:r>
    </w:p>
    <w:p w:rsidR="000821EF" w:rsidRPr="00B3748C" w:rsidRDefault="000821EF" w:rsidP="00B3748C">
      <w:r w:rsidRPr="00B3748C">
        <w:lastRenderedPageBreak/>
        <w:t xml:space="preserve">     Treating cancer requires different and many types of personnel to diagnose and treat it. Many hands are needed if good results are the real idea of the whole process. Though many people may have the impression that only oncologists are required in such a cancer hospital, they may be surprised to discover that even the smallest of the officials are very significant and their role is incomparable to others. This stuff has different roles that they play as discussed below:</w:t>
      </w:r>
      <w:sdt>
        <w:sdtPr>
          <w:id w:val="-680122620"/>
          <w:citation/>
        </w:sdtPr>
        <w:sdtContent>
          <w:r w:rsidR="00F80D09" w:rsidRPr="00B3748C">
            <w:fldChar w:fldCharType="begin"/>
          </w:r>
          <w:r w:rsidR="000A045A" w:rsidRPr="00B3748C">
            <w:instrText xml:space="preserve"> CITATION Cin11 \l 1033 </w:instrText>
          </w:r>
          <w:r w:rsidR="00F80D09" w:rsidRPr="00B3748C">
            <w:fldChar w:fldCharType="separate"/>
          </w:r>
          <w:r w:rsidR="000A045A" w:rsidRPr="00B3748C">
            <w:rPr>
              <w:noProof/>
            </w:rPr>
            <w:t xml:space="preserve"> (Cindy A. Gassiot, 2011)</w:t>
          </w:r>
          <w:r w:rsidR="00F80D09" w:rsidRPr="00B3748C">
            <w:fldChar w:fldCharType="end"/>
          </w:r>
        </w:sdtContent>
      </w:sdt>
      <w:r w:rsidR="00B3748C">
        <w:t>.</w:t>
      </w:r>
    </w:p>
    <w:p w:rsidR="000821EF" w:rsidRPr="00B3748C" w:rsidRDefault="000821EF" w:rsidP="00B3748C">
      <w:pPr>
        <w:pStyle w:val="ListParagraph"/>
        <w:numPr>
          <w:ilvl w:val="0"/>
          <w:numId w:val="1"/>
        </w:numPr>
      </w:pPr>
      <w:r w:rsidRPr="00B3748C">
        <w:t>Medical director.  This is the position that is held by the head of a great organization. In this situation, the director is in charge of all the daily activities in the clinics; Making sure that all the meetings are done constructively and more so follows up to ensure everything is done to the latter.  Overseeing everything in the hospital is the primary role. I am therefore required to be familiar with every person and structure in the hospital to ensure all the services run smoothly.</w:t>
      </w:r>
    </w:p>
    <w:p w:rsidR="000821EF" w:rsidRPr="00B3748C" w:rsidRDefault="000821EF" w:rsidP="00B3748C">
      <w:pPr>
        <w:pStyle w:val="ListParagraph"/>
        <w:numPr>
          <w:ilvl w:val="0"/>
          <w:numId w:val="1"/>
        </w:numPr>
      </w:pPr>
      <w:r w:rsidRPr="00B3748C">
        <w:t>Medical stuff. We have many types of medical stuff in the hospital. These may include :</w:t>
      </w:r>
    </w:p>
    <w:p w:rsidR="000821EF" w:rsidRPr="00B3748C" w:rsidRDefault="000821EF" w:rsidP="00B3748C">
      <w:pPr>
        <w:pStyle w:val="ListParagraph"/>
        <w:numPr>
          <w:ilvl w:val="0"/>
          <w:numId w:val="2"/>
        </w:numPr>
      </w:pPr>
      <w:r w:rsidRPr="00B3748C">
        <w:t>The Oncology nurse (his/her principal roles are mainly on provision of chemotherapy, examining patients, performing any research needed and attending to the patients and their families giving them the necessary assistant and counseling);</w:t>
      </w:r>
    </w:p>
    <w:p w:rsidR="000821EF" w:rsidRPr="00B3748C" w:rsidRDefault="000821EF" w:rsidP="00B3748C">
      <w:pPr>
        <w:pStyle w:val="ListParagraph"/>
        <w:numPr>
          <w:ilvl w:val="0"/>
          <w:numId w:val="2"/>
        </w:numPr>
      </w:pPr>
      <w:r w:rsidRPr="00B3748C">
        <w:t xml:space="preserve">Oncology nurse practitioner (NP)[ their primary role is Performing specific procedures, Recommending diagnostic and laboratory tests, managing cancers and providing the necessary treatment and more so doing what oncology nurses do]; </w:t>
      </w:r>
    </w:p>
    <w:p w:rsidR="000821EF" w:rsidRPr="00B3748C" w:rsidRDefault="000821EF" w:rsidP="00B3748C">
      <w:pPr>
        <w:pStyle w:val="ListParagraph"/>
        <w:numPr>
          <w:ilvl w:val="0"/>
          <w:numId w:val="2"/>
        </w:numPr>
      </w:pPr>
      <w:r w:rsidRPr="00B3748C">
        <w:t>Patient navigator(these could be nurses or any workers whose primary work is diagnosing the patients and provided different kinds of health support to the patients)</w:t>
      </w:r>
    </w:p>
    <w:p w:rsidR="000821EF" w:rsidRPr="00B3748C" w:rsidRDefault="000821EF" w:rsidP="00B3748C">
      <w:pPr>
        <w:pStyle w:val="ListParagraph"/>
        <w:numPr>
          <w:ilvl w:val="0"/>
          <w:numId w:val="2"/>
        </w:numPr>
      </w:pPr>
      <w:r w:rsidRPr="00B3748C">
        <w:t>Palliative care doctors and nurses(their leading role in preventing and treating any symptoms and signs of cancers);</w:t>
      </w:r>
    </w:p>
    <w:p w:rsidR="000821EF" w:rsidRPr="00B3748C" w:rsidRDefault="000821EF" w:rsidP="00B3748C">
      <w:pPr>
        <w:pStyle w:val="ListParagraph"/>
        <w:numPr>
          <w:ilvl w:val="0"/>
          <w:numId w:val="2"/>
        </w:numPr>
      </w:pPr>
      <w:r w:rsidRPr="00B3748C">
        <w:lastRenderedPageBreak/>
        <w:t xml:space="preserve">A physician assistant (PA) [this is the person who works for hand in hand with the doctor. He /she helps in different tasks like performing surgeries, and doing chores done by the oncology nurse practitioner]; </w:t>
      </w:r>
    </w:p>
    <w:p w:rsidR="000821EF" w:rsidRPr="00B3748C" w:rsidRDefault="000821EF" w:rsidP="00B3748C">
      <w:pPr>
        <w:pStyle w:val="ListParagraph"/>
        <w:numPr>
          <w:ilvl w:val="0"/>
          <w:numId w:val="2"/>
        </w:numPr>
      </w:pPr>
      <w:r w:rsidRPr="00B3748C">
        <w:t xml:space="preserve">Oncology social worker( their central role in helping the patient cope with the disease and providing counseling and other services required); </w:t>
      </w:r>
    </w:p>
    <w:p w:rsidR="000821EF" w:rsidRPr="00B3748C" w:rsidRDefault="000821EF" w:rsidP="00B3748C">
      <w:pPr>
        <w:pStyle w:val="ListParagraph"/>
        <w:numPr>
          <w:ilvl w:val="0"/>
          <w:numId w:val="2"/>
        </w:numPr>
      </w:pPr>
      <w:r w:rsidRPr="00B3748C">
        <w:t>Pathologist( their primary character is examining all the tissues and body cells that are taken to the laboratory and giving the final diagnosis of cancer);</w:t>
      </w:r>
    </w:p>
    <w:p w:rsidR="000821EF" w:rsidRPr="00B3748C" w:rsidRDefault="000821EF" w:rsidP="00B3748C">
      <w:pPr>
        <w:pStyle w:val="ListParagraph"/>
        <w:numPr>
          <w:ilvl w:val="0"/>
          <w:numId w:val="2"/>
        </w:numPr>
      </w:pPr>
      <w:r w:rsidRPr="00B3748C">
        <w:t xml:space="preserve">Registered dietitian (RD)[provides medical nutrition therapy] ; </w:t>
      </w:r>
    </w:p>
    <w:p w:rsidR="000821EF" w:rsidRPr="00B3748C" w:rsidRDefault="000821EF" w:rsidP="00B3748C">
      <w:pPr>
        <w:pStyle w:val="ListParagraph"/>
        <w:numPr>
          <w:ilvl w:val="0"/>
          <w:numId w:val="2"/>
        </w:numPr>
      </w:pPr>
      <w:r w:rsidRPr="00B3748C">
        <w:t>Diagnostic radiologist- their main role is to review and interpret the results of imaging tests.</w:t>
      </w:r>
    </w:p>
    <w:p w:rsidR="000821EF" w:rsidRPr="00B3748C" w:rsidRDefault="000821EF" w:rsidP="00B3748C">
      <w:pPr>
        <w:pStyle w:val="ListParagraph"/>
        <w:numPr>
          <w:ilvl w:val="0"/>
          <w:numId w:val="2"/>
        </w:numPr>
      </w:pPr>
      <w:r w:rsidRPr="00B3748C">
        <w:t>Rehabilitation therapist- these are mostly a group of professionals whose main role is helping cancer patients in getting back to their highest level of independence.</w:t>
      </w:r>
    </w:p>
    <w:p w:rsidR="000821EF" w:rsidRPr="00B3748C" w:rsidRDefault="000821EF" w:rsidP="00B3748C">
      <w:pPr>
        <w:pStyle w:val="ListParagraph"/>
        <w:numPr>
          <w:ilvl w:val="0"/>
          <w:numId w:val="2"/>
        </w:numPr>
      </w:pPr>
      <w:r w:rsidRPr="00B3748C">
        <w:t>Chaplain or any other type of religious support- they offer spiritual support to both the patients and their families.</w:t>
      </w:r>
    </w:p>
    <w:p w:rsidR="000821EF" w:rsidRPr="00B3748C" w:rsidRDefault="000821EF" w:rsidP="00B3748C">
      <w:r w:rsidRPr="00B3748C">
        <w:t xml:space="preserve">    Hope Redefined hospital is entirely structured in providing medical services about treatment of cancer. Unlike other hospitals that have started medical schools in the same environs, this hospital is dedicated to providing the patient with excellent facilities. As with the hospital's mission, patients are the priority.</w:t>
      </w:r>
    </w:p>
    <w:p w:rsidR="000821EF" w:rsidRPr="00B3748C" w:rsidRDefault="000821EF" w:rsidP="00B3748C">
      <w:pPr>
        <w:jc w:val="center"/>
      </w:pPr>
      <w:r w:rsidRPr="00B3748C">
        <w:t>Ancillary services</w:t>
      </w:r>
    </w:p>
    <w:p w:rsidR="000821EF" w:rsidRPr="00B3748C" w:rsidRDefault="000821EF" w:rsidP="00B3748C">
      <w:r w:rsidRPr="00B3748C">
        <w:t xml:space="preserve">       For the buildings and other facilities, we have employed several workers whose main work is to provide maintenance and the necessary repairs needed. For the hospitals, we have hired lots of people who are trained to clean the hospitals</w:t>
      </w:r>
      <w:r w:rsidR="00B3748C">
        <w:t xml:space="preserve"> </w:t>
      </w:r>
      <w:r w:rsidR="00B3748C" w:rsidRPr="00B3748C">
        <w:rPr>
          <w:noProof/>
        </w:rPr>
        <w:t>(PROSCHOOL, 2010</w:t>
      </w:r>
      <w:r w:rsidR="00B3748C">
        <w:rPr>
          <w:noProof/>
        </w:rPr>
        <w:t>)</w:t>
      </w:r>
      <w:r w:rsidRPr="00B3748C">
        <w:t xml:space="preserve">. Cleanliness is appreciated to ensure the patients take minimum time to recover away from any diseases related </w:t>
      </w:r>
      <w:r w:rsidRPr="00B3748C">
        <w:lastRenderedPageBreak/>
        <w:t>to infections of germs or bacteria. In this clinic too, we have a lot of technological equipment that requires professional care and maintenance. Taking care of them is necessary to ensure they provided quality services when operations are being carried out. Backup services for power are also provided to ensure an operation does not fail to continue if there is a major blackout in the hospital. Taking care of every health facility ensures smooth running of the hospital hence the need to provide such.</w:t>
      </w:r>
    </w:p>
    <w:p w:rsidR="000821EF" w:rsidRPr="00B3748C" w:rsidRDefault="000821EF" w:rsidP="00B3748C">
      <w:r w:rsidRPr="00B3748C">
        <w:t xml:space="preserve">      Security is also a significant aspect that is taken care. It is essential to ensure that both the hospital staff and the patients feel secure while in the hospital. Feeling secure ensures that all services are provided in a decent without fear of an attack. Staff and patients do not live in fear of being attacked both verbally and physically. Many facilities ensure safety is provided. These include CCTV cameras being deployed at different places, duress alarms, electronic access control system to ensure only the right people can go through a particular doorway. The hospital has also employed different security personnel for safety purposes.</w:t>
      </w:r>
      <w:sdt>
        <w:sdtPr>
          <w:id w:val="1058284668"/>
          <w:citation/>
        </w:sdtPr>
        <w:sdtContent>
          <w:r w:rsidR="00F80D09" w:rsidRPr="00B3748C">
            <w:fldChar w:fldCharType="begin"/>
          </w:r>
          <w:r w:rsidR="00A43F01" w:rsidRPr="00B3748C">
            <w:instrText xml:space="preserve"> CITATION Rus09 \l 1033 </w:instrText>
          </w:r>
          <w:r w:rsidR="00F80D09" w:rsidRPr="00B3748C">
            <w:fldChar w:fldCharType="separate"/>
          </w:r>
          <w:r w:rsidR="00A43F01" w:rsidRPr="00B3748C">
            <w:rPr>
              <w:noProof/>
            </w:rPr>
            <w:t xml:space="preserve"> (Russell Colling, 2009)</w:t>
          </w:r>
          <w:r w:rsidR="00F80D09" w:rsidRPr="00B3748C">
            <w:fldChar w:fldCharType="end"/>
          </w:r>
        </w:sdtContent>
      </w:sdt>
      <w:r w:rsidR="00B3748C">
        <w:t>.</w:t>
      </w:r>
    </w:p>
    <w:p w:rsidR="000821EF" w:rsidRPr="00B3748C" w:rsidRDefault="000821EF" w:rsidP="00B3748C">
      <w:pPr>
        <w:jc w:val="center"/>
      </w:pPr>
      <w:r w:rsidRPr="00B3748C">
        <w:t>Radiation therapy services organizations</w:t>
      </w:r>
    </w:p>
    <w:p w:rsidR="000821EF" w:rsidRPr="00B3748C" w:rsidRDefault="000821EF" w:rsidP="00B3748C">
      <w:r w:rsidRPr="00B3748C">
        <w:t xml:space="preserve">      Different types of staff work in the radiation therapy department. Some have already been discussed under the subtopic medical services. However, I will explain the primary workers that work hand in hand to provide the necessary therapies. These people are; Radiation Oncologists. They use ionizing radiation to treatment therapies, they also communicate with patients and family members in ensuring the curing process goes on very well; radiation physicist. They guarantee that there is accuracy in providing delivery for the right doses; radiobiologists main role is teaching and research; radiation therapist. They control radio accelerators machines which are used to produce and deliver the radiotherapy done on patients.</w:t>
      </w:r>
    </w:p>
    <w:p w:rsidR="000821EF" w:rsidRPr="00B3748C" w:rsidRDefault="000821EF" w:rsidP="00B3748C">
      <w:r w:rsidRPr="00B3748C">
        <w:lastRenderedPageBreak/>
        <w:t xml:space="preserve">       Medical dosimetrist. This is a very knowledgeable person on the use of machines required to produce the necessary radiations for an operation; the hospital has also employed other personnel such as secretaries and receptionist who guide the patients once they get to the hospitals.</w:t>
      </w:r>
      <w:sdt>
        <w:sdtPr>
          <w:id w:val="-1558616558"/>
          <w:citation/>
        </w:sdtPr>
        <w:sdtContent>
          <w:r w:rsidR="00F80D09" w:rsidRPr="00B3748C">
            <w:fldChar w:fldCharType="begin"/>
          </w:r>
          <w:r w:rsidR="00A43F01" w:rsidRPr="00B3748C">
            <w:instrText xml:space="preserve"> CITATION Wil15 \l 1033 </w:instrText>
          </w:r>
          <w:r w:rsidR="00F80D09" w:rsidRPr="00B3748C">
            <w:fldChar w:fldCharType="separate"/>
          </w:r>
          <w:r w:rsidR="00A43F01" w:rsidRPr="00B3748C">
            <w:rPr>
              <w:noProof/>
            </w:rPr>
            <w:t xml:space="preserve"> (Amestoy, 2015)</w:t>
          </w:r>
          <w:r w:rsidR="00F80D09" w:rsidRPr="00B3748C">
            <w:fldChar w:fldCharType="end"/>
          </w:r>
        </w:sdtContent>
      </w:sdt>
      <w:r w:rsidR="00B3748C">
        <w:t>.</w:t>
      </w:r>
      <w:r w:rsidRPr="00B3748C">
        <w:t xml:space="preserve">  The secretaries ensure that all the services are run in a proper way. This may include giving and recording the right medical records for the many patients, organizing the transport system for any emergency, and more so giving having an account of the bills of different patients.</w:t>
      </w:r>
    </w:p>
    <w:p w:rsidR="000821EF" w:rsidRPr="00B3748C" w:rsidRDefault="000821EF" w:rsidP="00B3748C"/>
    <w:p w:rsidR="000821EF" w:rsidRPr="00B3748C" w:rsidRDefault="000821EF" w:rsidP="00B3748C">
      <w:pPr>
        <w:jc w:val="center"/>
      </w:pPr>
      <w:r w:rsidRPr="00B3748C">
        <w:t>Services provided</w:t>
      </w:r>
    </w:p>
    <w:p w:rsidR="000821EF" w:rsidRPr="00B3748C" w:rsidRDefault="000821EF" w:rsidP="00B3748C">
      <w:r w:rsidRPr="00B3748C">
        <w:t xml:space="preserve">       Hope’s main focus has been to treat all the cancers, despite their different levels. The most significant achievement so far has been to produce Varian TrueBeam which is an improved radiation therapy system. It is very excellent at targeting all types of tumors located in different parts of the body and turn lowers any toxicity that may result from the use of these high radiations. The results are very encouraging and the more reason why many patients are embracing this machine. </w:t>
      </w:r>
    </w:p>
    <w:p w:rsidR="000821EF" w:rsidRPr="00B3748C" w:rsidRDefault="000821EF" w:rsidP="00B3748C">
      <w:r w:rsidRPr="00B3748C">
        <w:t xml:space="preserve">      The hospital provides many services related to all types of cancers. These services include early screening and treatment of breast cancer; Diagnosis and treatment of genitourinary tract cancer; Diagnosis and treatment of hematological cancer; Diagnosis and treatment of female cancer; Chemotherapy; Diagnosis and treatment of GIT malignancy.</w:t>
      </w:r>
    </w:p>
    <w:p w:rsidR="000821EF" w:rsidRPr="00B3748C" w:rsidRDefault="000821EF" w:rsidP="00B3748C">
      <w:r w:rsidRPr="00B3748C">
        <w:t xml:space="preserve">        There are also many kinds of surgical oncology that take place in the surgical theatres. Some types of cancers are so advanced, and the use of Varian TrueBeam may never make the patient better. This is why some cancers that are at different cancer levels require individual </w:t>
      </w:r>
      <w:r w:rsidRPr="00B3748C">
        <w:lastRenderedPageBreak/>
        <w:t>surgeries. Having the best oncologists, the results are very assuring. Examples of cancers that need special operations include gynecologic cancers Abdominal; Gastric and Colorectal Cancer procedures; Soft tissue Tumors &amp; Melanoma; Plastic flaps and Reconstructive Surgeries, Abdominoplasty; abdominal and digestive cancers (liver, pancreatic cancers), and many others.</w:t>
      </w:r>
    </w:p>
    <w:p w:rsidR="000821EF" w:rsidRPr="00B3748C" w:rsidRDefault="000821EF" w:rsidP="00B3748C">
      <w:pPr>
        <w:jc w:val="center"/>
      </w:pPr>
      <w:r w:rsidRPr="00B3748C">
        <w:t>Insurance and billing</w:t>
      </w:r>
    </w:p>
    <w:p w:rsidR="000821EF" w:rsidRPr="00B3748C" w:rsidRDefault="000821EF" w:rsidP="00B3748C">
      <w:r w:rsidRPr="00B3748C">
        <w:t xml:space="preserve">     Having an insurance cover is very important to all kinds of patients. Some diseases such as cancer are costly to treat hence the need to get an insurer who covers most of the bills if not all. In this hospital, we accept different kinds of insurances since we receive patients from all over the world. The many types of health insurances are; cancer insurances, managed care plans, catastrophic insurances and many more.</w:t>
      </w:r>
      <w:sdt>
        <w:sdtPr>
          <w:id w:val="1670511426"/>
          <w:citation/>
        </w:sdtPr>
        <w:sdtContent>
          <w:r w:rsidR="00F80D09" w:rsidRPr="00B3748C">
            <w:fldChar w:fldCharType="begin"/>
          </w:r>
          <w:r w:rsidR="00A43F01" w:rsidRPr="00B3748C">
            <w:instrText xml:space="preserve"> CITATION IMS10 \l 1033 </w:instrText>
          </w:r>
          <w:r w:rsidR="00F80D09" w:rsidRPr="00B3748C">
            <w:fldChar w:fldCharType="separate"/>
          </w:r>
          <w:r w:rsidR="00A43F01" w:rsidRPr="00B3748C">
            <w:rPr>
              <w:noProof/>
            </w:rPr>
            <w:t xml:space="preserve"> (PROSCHOOL, 2010)</w:t>
          </w:r>
          <w:r w:rsidR="00F80D09" w:rsidRPr="00B3748C">
            <w:fldChar w:fldCharType="end"/>
          </w:r>
        </w:sdtContent>
      </w:sdt>
      <w:r w:rsidR="00B3748C">
        <w:t>.</w:t>
      </w:r>
      <w:r w:rsidRPr="00B3748C">
        <w:t xml:space="preserve"> Primary coverages are taken to the hospital too.</w:t>
      </w:r>
    </w:p>
    <w:p w:rsidR="000821EF" w:rsidRPr="00B3748C" w:rsidRDefault="000821EF" w:rsidP="00B3748C">
      <w:r w:rsidRPr="00B3748C">
        <w:t>All these insurances require a patient to pay a monthly fee of a reasonable amount. This cost is known as the premium fee. A Co-pay fee is also required which includes payment for the doctor's services and any appointments. The hospital has also accepted other kinds of payments besides Co-pay known as Co-insurance. For an insurer to start paying, a patient must be ready to pay the deductible fee. The hospital thus encourages all patients to have insurance coverage with them to help cater to their needs.</w:t>
      </w:r>
    </w:p>
    <w:p w:rsidR="000821EF" w:rsidRPr="00B3748C" w:rsidRDefault="000821EF" w:rsidP="00B3748C">
      <w:r w:rsidRPr="00B3748C">
        <w:t xml:space="preserve">     HMO plans are covered in this hospital, and it depends on the patients' preferences. It is our great pleasure to encourage our patients who have insurances to join our services since the hospital also provides Preferred Provider Organizations (PPOs). Patients who have thus insured with our hospital's insurance company have an advantage of getting treatment at6 very reduced rates hence saving the family from spending too much.</w:t>
      </w:r>
    </w:p>
    <w:p w:rsidR="000821EF" w:rsidRPr="00B3748C" w:rsidRDefault="000821EF" w:rsidP="00B3748C">
      <w:r w:rsidRPr="00B3748C">
        <w:lastRenderedPageBreak/>
        <w:t xml:space="preserve">       The hospitals also admit Medicare for patients of 65 provided the companies they work for are willing to pay the bills. Treating the aged could be a little bit complicated due to their aged tissues that may fail to grow again. However, provided the patient has been paying the premium fee, he /she is entitled to get his bills covered by the company they work.</w:t>
      </w:r>
    </w:p>
    <w:p w:rsidR="000821EF" w:rsidRPr="00B3748C" w:rsidRDefault="000821EF" w:rsidP="00B3748C">
      <w:r w:rsidRPr="00B3748C">
        <w:t xml:space="preserve">       We are still working as a hospital in providing services to the needy in the society. However, we do not offer free services to the needy but may decide as the board of governors to reduce the charges of the same. In about a decade's time, we shall have come up with a program that caters to the needy in the society. However, well-wishers are always welcome in paying for the needy patients.</w:t>
      </w:r>
    </w:p>
    <w:p w:rsidR="000821EF" w:rsidRPr="00B3748C" w:rsidRDefault="000821EF" w:rsidP="00B3748C">
      <w:pPr>
        <w:jc w:val="center"/>
      </w:pPr>
      <w:r w:rsidRPr="00B3748C">
        <w:t>Human resources</w:t>
      </w:r>
    </w:p>
    <w:p w:rsidR="000821EF" w:rsidRPr="00B3748C" w:rsidRDefault="000821EF" w:rsidP="00B3748C">
      <w:r w:rsidRPr="00B3748C">
        <w:t xml:space="preserve">      The institution is dedicated to providing quality services and hence ensures only competent personnel are employed.  Experience and skills are significant therefore a lot of emphases is done when recruiting new stuff. Most of the vacancies are advertised in the hospital's main internet pages, only local televisions and also in daily newspapers.</w:t>
      </w:r>
      <w:sdt>
        <w:sdtPr>
          <w:id w:val="810669202"/>
          <w:citation/>
        </w:sdtPr>
        <w:sdtContent>
          <w:r w:rsidR="00F80D09" w:rsidRPr="00B3748C">
            <w:fldChar w:fldCharType="begin"/>
          </w:r>
          <w:r w:rsidR="000A045A" w:rsidRPr="00B3748C">
            <w:instrText xml:space="preserve"> CITATION DKS13 \l 1033 </w:instrText>
          </w:r>
          <w:r w:rsidR="00F80D09" w:rsidRPr="00B3748C">
            <w:fldChar w:fldCharType="separate"/>
          </w:r>
          <w:r w:rsidR="000A045A" w:rsidRPr="00B3748C">
            <w:rPr>
              <w:noProof/>
            </w:rPr>
            <w:t xml:space="preserve"> (D. K. Sharma, 2013)</w:t>
          </w:r>
          <w:r w:rsidR="00F80D09" w:rsidRPr="00B3748C">
            <w:fldChar w:fldCharType="end"/>
          </w:r>
        </w:sdtContent>
      </w:sdt>
      <w:r w:rsidR="00B3748C">
        <w:t>.</w:t>
      </w:r>
      <w:r w:rsidRPr="00B3748C">
        <w:t xml:space="preserve"> Only candidates who have the best experience and skills are employed. They undergo several exams including operations. A candidate who outdoes all others is picked over the rest.</w:t>
      </w:r>
    </w:p>
    <w:p w:rsidR="000821EF" w:rsidRPr="00B3748C" w:rsidRDefault="000821EF" w:rsidP="00B3748C">
      <w:r w:rsidRPr="00B3748C">
        <w:t xml:space="preserve">       The salaries are given depending on the type of job one is employed to do and also the experience and the level of their studies. However, there are no discriminations, and one earns what they deserve. Even the least paid employees are given a good pay that can sustain them in their day to day lives.</w:t>
      </w:r>
    </w:p>
    <w:p w:rsidR="000821EF" w:rsidRPr="00B3748C" w:rsidRDefault="000821EF" w:rsidP="00B3748C">
      <w:r w:rsidRPr="00B3748C">
        <w:t xml:space="preserve">     OSHA laws are applied in the hospital in ensuring that workers are provided for with safety and good health at their workplaces. This means that a worker is allowed to sue the hospital if </w:t>
      </w:r>
      <w:r w:rsidRPr="00B3748C">
        <w:lastRenderedPageBreak/>
        <w:t>their rights are infringed on, and they could be compensated. Again, if a worker is not comfortable in the workplace, they are given a chance to submit their grievances. There is also personnel that requires furthering their studies. Getting a leave to further their studies is taken positively, and they are even given allowances for the same. Sexual harassment and misbehaving are condoned, and one may find themselves at the risk of being given an expulsion or a suspension. Workers are therefore advised to avoid anything that may bring conflicts between the management and them.</w:t>
      </w:r>
    </w:p>
    <w:p w:rsidR="000821EF" w:rsidRPr="00B3748C" w:rsidRDefault="000821EF" w:rsidP="00B3748C">
      <w:r w:rsidRPr="00B3748C">
        <w:t xml:space="preserve">       S</w:t>
      </w:r>
      <w:r w:rsidR="00B3748C">
        <w:t>everal laws protect the workers</w:t>
      </w:r>
      <w:sdt>
        <w:sdtPr>
          <w:id w:val="-750346451"/>
          <w:citation/>
        </w:sdtPr>
        <w:sdtContent>
          <w:r w:rsidR="00F80D09" w:rsidRPr="00B3748C">
            <w:fldChar w:fldCharType="begin"/>
          </w:r>
          <w:r w:rsidR="000A045A" w:rsidRPr="00B3748C">
            <w:instrText xml:space="preserve"> CITATION Deb11 \l 1033 </w:instrText>
          </w:r>
          <w:r w:rsidR="00F80D09" w:rsidRPr="00B3748C">
            <w:fldChar w:fldCharType="separate"/>
          </w:r>
          <w:r w:rsidR="000A045A" w:rsidRPr="00B3748C">
            <w:rPr>
              <w:noProof/>
            </w:rPr>
            <w:t xml:space="preserve"> (Saini, 2011)</w:t>
          </w:r>
          <w:r w:rsidR="00F80D09" w:rsidRPr="00B3748C">
            <w:fldChar w:fldCharType="end"/>
          </w:r>
        </w:sdtContent>
      </w:sdt>
      <w:r w:rsidR="00B3748C">
        <w:t xml:space="preserve">. </w:t>
      </w:r>
      <w:r w:rsidRPr="00B3748C">
        <w:t xml:space="preserve">The constitution states that everyone should be given a right to equal employment despite the gender. The disabled in the society should also not be discriminated and should, therefore, be given an equal chance. A worker should not have his contract terminated before the end of the time, and if such happens, they should be compensated. A worker has the stipulated time that he/she should work in the company, if he/she is requested to work overtime, they should be paid for the extra hours. Above all, the worker should work within the set guidelines of the hospital and breaking them could lead to a termination.  </w:t>
      </w:r>
    </w:p>
    <w:p w:rsidR="000821EF" w:rsidRPr="00B3748C" w:rsidRDefault="000821EF" w:rsidP="00B3748C">
      <w:pPr>
        <w:jc w:val="center"/>
      </w:pPr>
      <w:r w:rsidRPr="00B3748C">
        <w:t>Conclusion</w:t>
      </w:r>
    </w:p>
    <w:p w:rsidR="000821EF" w:rsidRPr="00B3748C" w:rsidRDefault="000821EF" w:rsidP="00B3748C">
      <w:r w:rsidRPr="00B3748C">
        <w:t xml:space="preserve">    In conclusion, a hospital should ensure that they employ skilled and experienced workers to ensure their patients are treated for cancer. Failure to do this may ruin the reputation of a hospital or any other health facility. Better ways of handling the patient should always be employed since the patient is the priority.</w:t>
      </w:r>
    </w:p>
    <w:p w:rsidR="000821EF" w:rsidRPr="00B3748C" w:rsidRDefault="000821EF" w:rsidP="00B3748C"/>
    <w:p w:rsidR="000821EF" w:rsidRPr="00B3748C" w:rsidRDefault="000821EF" w:rsidP="00B3748C"/>
    <w:p w:rsidR="000A045A" w:rsidRPr="00B3748C" w:rsidRDefault="000A045A" w:rsidP="00B3748C"/>
    <w:sdt>
      <w:sdtPr>
        <w:rPr>
          <w:rFonts w:ascii="Times New Roman" w:eastAsiaTheme="minorHAnsi" w:hAnsi="Times New Roman" w:cs="Times New Roman"/>
          <w:color w:val="auto"/>
          <w:sz w:val="24"/>
          <w:szCs w:val="24"/>
        </w:rPr>
        <w:id w:val="1686630777"/>
        <w:docPartObj>
          <w:docPartGallery w:val="Bibliographies"/>
          <w:docPartUnique/>
        </w:docPartObj>
      </w:sdtPr>
      <w:sdtContent>
        <w:p w:rsidR="000A045A" w:rsidRPr="00B3748C" w:rsidRDefault="000A045A" w:rsidP="00B3748C">
          <w:pPr>
            <w:pStyle w:val="Heading1"/>
            <w:spacing w:line="480" w:lineRule="auto"/>
            <w:jc w:val="center"/>
            <w:rPr>
              <w:rFonts w:ascii="Times New Roman" w:hAnsi="Times New Roman" w:cs="Times New Roman"/>
              <w:sz w:val="24"/>
              <w:szCs w:val="24"/>
            </w:rPr>
          </w:pPr>
          <w:r w:rsidRPr="00B3748C">
            <w:rPr>
              <w:rFonts w:ascii="Times New Roman" w:hAnsi="Times New Roman" w:cs="Times New Roman"/>
              <w:color w:val="auto"/>
              <w:sz w:val="24"/>
              <w:szCs w:val="24"/>
            </w:rPr>
            <w:t>References</w:t>
          </w:r>
        </w:p>
        <w:sdt>
          <w:sdtPr>
            <w:id w:val="-573587230"/>
            <w:bibliography/>
          </w:sdtPr>
          <w:sdtContent>
            <w:p w:rsidR="000A045A" w:rsidRPr="00B3748C" w:rsidRDefault="00F80D09" w:rsidP="00B3748C">
              <w:pPr>
                <w:pStyle w:val="Bibliography"/>
                <w:ind w:left="720" w:hanging="720"/>
                <w:rPr>
                  <w:noProof/>
                </w:rPr>
              </w:pPr>
              <w:r w:rsidRPr="00B3748C">
                <w:fldChar w:fldCharType="begin"/>
              </w:r>
              <w:r w:rsidR="000A045A" w:rsidRPr="00B3748C">
                <w:instrText xml:space="preserve"> BIBLIOGRAPHY </w:instrText>
              </w:r>
              <w:r w:rsidRPr="00B3748C">
                <w:fldChar w:fldCharType="separate"/>
              </w:r>
              <w:r w:rsidR="000A045A" w:rsidRPr="00B3748C">
                <w:rPr>
                  <w:noProof/>
                </w:rPr>
                <w:t xml:space="preserve">Amestoy, W. (2015). </w:t>
              </w:r>
              <w:r w:rsidR="000A045A" w:rsidRPr="00B3748C">
                <w:rPr>
                  <w:i/>
                  <w:iCs/>
                  <w:noProof/>
                </w:rPr>
                <w:t>Review of Medical Dosimetry: A Study Guide.</w:t>
              </w:r>
              <w:r w:rsidR="000A045A" w:rsidRPr="00B3748C">
                <w:rPr>
                  <w:noProof/>
                </w:rPr>
                <w:t xml:space="preserve"> Springer.</w:t>
              </w:r>
            </w:p>
            <w:p w:rsidR="000A045A" w:rsidRPr="00B3748C" w:rsidRDefault="000A045A" w:rsidP="00B3748C">
              <w:pPr>
                <w:pStyle w:val="Bibliography"/>
                <w:ind w:left="720" w:hanging="720"/>
                <w:rPr>
                  <w:noProof/>
                </w:rPr>
              </w:pPr>
              <w:r w:rsidRPr="00B3748C">
                <w:rPr>
                  <w:noProof/>
                </w:rPr>
                <w:t xml:space="preserve">Cindy A. Gassiot, V. L. (2011). </w:t>
              </w:r>
              <w:r w:rsidRPr="00B3748C">
                <w:rPr>
                  <w:i/>
                  <w:iCs/>
                  <w:noProof/>
                </w:rPr>
                <w:t>The Medical Staff Services Handbook: Fundamentals and Beyond.</w:t>
              </w:r>
              <w:r w:rsidRPr="00B3748C">
                <w:rPr>
                  <w:noProof/>
                </w:rPr>
                <w:t xml:space="preserve"> Jones &amp; Bartlett Learning.</w:t>
              </w:r>
            </w:p>
            <w:p w:rsidR="000A045A" w:rsidRPr="00B3748C" w:rsidRDefault="000A045A" w:rsidP="00B3748C">
              <w:pPr>
                <w:pStyle w:val="Bibliography"/>
                <w:ind w:left="720" w:hanging="720"/>
                <w:rPr>
                  <w:noProof/>
                </w:rPr>
              </w:pPr>
              <w:r w:rsidRPr="00B3748C">
                <w:rPr>
                  <w:noProof/>
                </w:rPr>
                <w:t xml:space="preserve">D. K. Sharma, R. C. (2013). </w:t>
              </w:r>
              <w:r w:rsidRPr="00B3748C">
                <w:rPr>
                  <w:i/>
                  <w:iCs/>
                  <w:noProof/>
                </w:rPr>
                <w:t>HOSPITAL ADMINISTRATION AND HUMAN RESOURCE MANAGEMENT.</w:t>
              </w:r>
              <w:r w:rsidRPr="00B3748C">
                <w:rPr>
                  <w:noProof/>
                </w:rPr>
                <w:t xml:space="preserve"> PHI Learning Pvt. Ltd.</w:t>
              </w:r>
            </w:p>
            <w:p w:rsidR="000A045A" w:rsidRPr="00B3748C" w:rsidRDefault="000A045A" w:rsidP="00B3748C">
              <w:pPr>
                <w:pStyle w:val="Bibliography"/>
                <w:ind w:left="720" w:hanging="720"/>
                <w:rPr>
                  <w:noProof/>
                </w:rPr>
              </w:pPr>
              <w:r w:rsidRPr="00B3748C">
                <w:rPr>
                  <w:noProof/>
                </w:rPr>
                <w:t xml:space="preserve">Matsuda, T. (1993). </w:t>
              </w:r>
              <w:r w:rsidRPr="00B3748C">
                <w:rPr>
                  <w:i/>
                  <w:iCs/>
                  <w:noProof/>
                </w:rPr>
                <w:t>Cancer Treatment by Hyperthermia, Radiation and Drugs.</w:t>
              </w:r>
              <w:r w:rsidRPr="00B3748C">
                <w:rPr>
                  <w:noProof/>
                </w:rPr>
                <w:t xml:space="preserve"> Taylor &amp; Francis.</w:t>
              </w:r>
            </w:p>
            <w:p w:rsidR="000A045A" w:rsidRPr="00B3748C" w:rsidRDefault="000A045A" w:rsidP="00B3748C">
              <w:pPr>
                <w:pStyle w:val="Bibliography"/>
                <w:ind w:left="720" w:hanging="720"/>
                <w:rPr>
                  <w:noProof/>
                </w:rPr>
              </w:pPr>
              <w:r w:rsidRPr="00B3748C">
                <w:rPr>
                  <w:noProof/>
                </w:rPr>
                <w:t xml:space="preserve">PROSCHOOL, I. (2010). </w:t>
              </w:r>
              <w:r w:rsidRPr="00B3748C">
                <w:rPr>
                  <w:i/>
                  <w:iCs/>
                  <w:noProof/>
                </w:rPr>
                <w:t>Risk Management and Insurance Planning.</w:t>
              </w:r>
              <w:r w:rsidRPr="00B3748C">
                <w:rPr>
                  <w:noProof/>
                </w:rPr>
                <w:t xml:space="preserve"> Tata McGraw-Hill Education.</w:t>
              </w:r>
            </w:p>
            <w:p w:rsidR="000A045A" w:rsidRPr="00B3748C" w:rsidRDefault="000A045A" w:rsidP="00B3748C">
              <w:pPr>
                <w:pStyle w:val="Bibliography"/>
                <w:ind w:left="720" w:hanging="720"/>
                <w:rPr>
                  <w:noProof/>
                </w:rPr>
              </w:pPr>
              <w:r w:rsidRPr="00B3748C">
                <w:rPr>
                  <w:noProof/>
                </w:rPr>
                <w:t xml:space="preserve">Russell Colling, T. W. (2009). </w:t>
              </w:r>
              <w:r w:rsidRPr="00B3748C">
                <w:rPr>
                  <w:i/>
                  <w:iCs/>
                  <w:noProof/>
                </w:rPr>
                <w:t>Hospital and Healthcare Security.</w:t>
              </w:r>
              <w:r w:rsidRPr="00B3748C">
                <w:rPr>
                  <w:noProof/>
                </w:rPr>
                <w:t xml:space="preserve"> Butterworth-Heinemann.</w:t>
              </w:r>
            </w:p>
            <w:p w:rsidR="000A045A" w:rsidRPr="00B3748C" w:rsidRDefault="000A045A" w:rsidP="00B3748C">
              <w:pPr>
                <w:pStyle w:val="Bibliography"/>
                <w:ind w:left="720" w:hanging="720"/>
                <w:rPr>
                  <w:noProof/>
                </w:rPr>
              </w:pPr>
              <w:r w:rsidRPr="00B3748C">
                <w:rPr>
                  <w:noProof/>
                </w:rPr>
                <w:t xml:space="preserve">Saini, D. S. (2011). </w:t>
              </w:r>
              <w:r w:rsidRPr="00B3748C">
                <w:rPr>
                  <w:i/>
                  <w:iCs/>
                  <w:noProof/>
                </w:rPr>
                <w:t>Social Security Law in India.</w:t>
              </w:r>
              <w:r w:rsidRPr="00B3748C">
                <w:rPr>
                  <w:noProof/>
                </w:rPr>
                <w:t xml:space="preserve"> Kluwer Law International.</w:t>
              </w:r>
            </w:p>
            <w:p w:rsidR="000A045A" w:rsidRPr="00B3748C" w:rsidRDefault="00F80D09" w:rsidP="00B3748C">
              <w:r w:rsidRPr="00B3748C">
                <w:rPr>
                  <w:b/>
                  <w:bCs/>
                  <w:noProof/>
                </w:rPr>
                <w:fldChar w:fldCharType="end"/>
              </w:r>
            </w:p>
          </w:sdtContent>
        </w:sdt>
      </w:sdtContent>
    </w:sdt>
    <w:p w:rsidR="000A045A" w:rsidRPr="00B3748C" w:rsidRDefault="000A045A" w:rsidP="00B3748C"/>
    <w:sectPr w:rsidR="000A045A" w:rsidRPr="00B3748C" w:rsidSect="007A6A1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1263" w:rsidRDefault="00831263" w:rsidP="00CF37B6">
      <w:pPr>
        <w:spacing w:after="0" w:line="240" w:lineRule="auto"/>
      </w:pPr>
      <w:r>
        <w:separator/>
      </w:r>
    </w:p>
  </w:endnote>
  <w:endnote w:type="continuationSeparator" w:id="1">
    <w:p w:rsidR="00831263" w:rsidRDefault="00831263" w:rsidP="00CF37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1263" w:rsidRDefault="00831263" w:rsidP="00CF37B6">
      <w:pPr>
        <w:spacing w:after="0" w:line="240" w:lineRule="auto"/>
      </w:pPr>
      <w:r>
        <w:separator/>
      </w:r>
    </w:p>
  </w:footnote>
  <w:footnote w:type="continuationSeparator" w:id="1">
    <w:p w:rsidR="00831263" w:rsidRDefault="00831263" w:rsidP="00CF37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0201601"/>
      <w:docPartObj>
        <w:docPartGallery w:val="Page Numbers (Top of Page)"/>
        <w:docPartUnique/>
      </w:docPartObj>
    </w:sdtPr>
    <w:sdtEndPr>
      <w:rPr>
        <w:noProof/>
      </w:rPr>
    </w:sdtEndPr>
    <w:sdtContent>
      <w:p w:rsidR="007A6A18" w:rsidRDefault="007A6A18">
        <w:pPr>
          <w:pStyle w:val="Header"/>
          <w:jc w:val="right"/>
        </w:pPr>
        <w:r>
          <w:t>Health Care Organization</w:t>
        </w:r>
        <w:r>
          <w:tab/>
        </w:r>
        <w:r>
          <w:tab/>
        </w:r>
        <w:r w:rsidR="00F80D09">
          <w:fldChar w:fldCharType="begin"/>
        </w:r>
        <w:r>
          <w:instrText xml:space="preserve"> PAGE   \* MERGEFORMAT </w:instrText>
        </w:r>
        <w:r w:rsidR="00F80D09">
          <w:fldChar w:fldCharType="separate"/>
        </w:r>
        <w:r w:rsidR="00B3748C">
          <w:rPr>
            <w:noProof/>
          </w:rPr>
          <w:t>3</w:t>
        </w:r>
        <w:r w:rsidR="00F80D09">
          <w:rPr>
            <w:noProof/>
          </w:rPr>
          <w:fldChar w:fldCharType="end"/>
        </w:r>
      </w:p>
    </w:sdtContent>
  </w:sdt>
  <w:p w:rsidR="00CF37B6" w:rsidRDefault="00CF37B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7B6" w:rsidRDefault="00CF37B6">
    <w:pPr>
      <w:pStyle w:val="Header"/>
    </w:pPr>
    <w:r>
      <w:t>RUNNING HEAD; HEALTH CARE ORGANIZATION</w:t>
    </w:r>
    <w: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F41229"/>
    <w:multiLevelType w:val="hybridMultilevel"/>
    <w:tmpl w:val="453C7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A2E6F06"/>
    <w:multiLevelType w:val="hybridMultilevel"/>
    <w:tmpl w:val="F0D01D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0"/>
    <w:footnote w:id="1"/>
  </w:footnotePr>
  <w:endnotePr>
    <w:endnote w:id="0"/>
    <w:endnote w:id="1"/>
  </w:endnotePr>
  <w:compat/>
  <w:rsids>
    <w:rsidRoot w:val="000821EF"/>
    <w:rsid w:val="000821EF"/>
    <w:rsid w:val="000A045A"/>
    <w:rsid w:val="00185F9B"/>
    <w:rsid w:val="002E41C2"/>
    <w:rsid w:val="002F70B7"/>
    <w:rsid w:val="0041584A"/>
    <w:rsid w:val="004B574E"/>
    <w:rsid w:val="00753704"/>
    <w:rsid w:val="007A6A18"/>
    <w:rsid w:val="00831263"/>
    <w:rsid w:val="00A120A9"/>
    <w:rsid w:val="00A43F01"/>
    <w:rsid w:val="00B3748C"/>
    <w:rsid w:val="00B81F79"/>
    <w:rsid w:val="00B83D49"/>
    <w:rsid w:val="00C96EC6"/>
    <w:rsid w:val="00CF37B6"/>
    <w:rsid w:val="00F80D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0B7"/>
  </w:style>
  <w:style w:type="paragraph" w:styleId="Heading1">
    <w:name w:val="heading 1"/>
    <w:basedOn w:val="Normal"/>
    <w:next w:val="Normal"/>
    <w:link w:val="Heading1Char"/>
    <w:uiPriority w:val="9"/>
    <w:qFormat/>
    <w:rsid w:val="000A045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21EF"/>
    <w:pPr>
      <w:ind w:left="720"/>
      <w:contextualSpacing/>
    </w:pPr>
  </w:style>
  <w:style w:type="character" w:customStyle="1" w:styleId="Heading1Char">
    <w:name w:val="Heading 1 Char"/>
    <w:basedOn w:val="DefaultParagraphFont"/>
    <w:link w:val="Heading1"/>
    <w:uiPriority w:val="9"/>
    <w:rsid w:val="000A045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A045A"/>
  </w:style>
  <w:style w:type="paragraph" w:styleId="Header">
    <w:name w:val="header"/>
    <w:basedOn w:val="Normal"/>
    <w:link w:val="HeaderChar"/>
    <w:uiPriority w:val="99"/>
    <w:unhideWhenUsed/>
    <w:rsid w:val="00CF3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7B6"/>
  </w:style>
  <w:style w:type="paragraph" w:styleId="Footer">
    <w:name w:val="footer"/>
    <w:basedOn w:val="Normal"/>
    <w:link w:val="FooterChar"/>
    <w:uiPriority w:val="99"/>
    <w:unhideWhenUsed/>
    <w:rsid w:val="00CF3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7B6"/>
  </w:style>
  <w:style w:type="paragraph" w:styleId="BalloonText">
    <w:name w:val="Balloon Text"/>
    <w:basedOn w:val="Normal"/>
    <w:link w:val="BalloonTextChar"/>
    <w:uiPriority w:val="99"/>
    <w:semiHidden/>
    <w:unhideWhenUsed/>
    <w:rsid w:val="00B81F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F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5827299">
      <w:bodyDiv w:val="1"/>
      <w:marLeft w:val="0"/>
      <w:marRight w:val="0"/>
      <w:marTop w:val="0"/>
      <w:marBottom w:val="0"/>
      <w:divBdr>
        <w:top w:val="none" w:sz="0" w:space="0" w:color="auto"/>
        <w:left w:val="none" w:sz="0" w:space="0" w:color="auto"/>
        <w:bottom w:val="none" w:sz="0" w:space="0" w:color="auto"/>
        <w:right w:val="none" w:sz="0" w:space="0" w:color="auto"/>
      </w:divBdr>
    </w:div>
    <w:div w:id="183205567">
      <w:bodyDiv w:val="1"/>
      <w:marLeft w:val="0"/>
      <w:marRight w:val="0"/>
      <w:marTop w:val="0"/>
      <w:marBottom w:val="0"/>
      <w:divBdr>
        <w:top w:val="none" w:sz="0" w:space="0" w:color="auto"/>
        <w:left w:val="none" w:sz="0" w:space="0" w:color="auto"/>
        <w:bottom w:val="none" w:sz="0" w:space="0" w:color="auto"/>
        <w:right w:val="none" w:sz="0" w:space="0" w:color="auto"/>
      </w:divBdr>
    </w:div>
    <w:div w:id="322974258">
      <w:bodyDiv w:val="1"/>
      <w:marLeft w:val="0"/>
      <w:marRight w:val="0"/>
      <w:marTop w:val="0"/>
      <w:marBottom w:val="0"/>
      <w:divBdr>
        <w:top w:val="none" w:sz="0" w:space="0" w:color="auto"/>
        <w:left w:val="none" w:sz="0" w:space="0" w:color="auto"/>
        <w:bottom w:val="none" w:sz="0" w:space="0" w:color="auto"/>
        <w:right w:val="none" w:sz="0" w:space="0" w:color="auto"/>
      </w:divBdr>
    </w:div>
    <w:div w:id="797451928">
      <w:bodyDiv w:val="1"/>
      <w:marLeft w:val="0"/>
      <w:marRight w:val="0"/>
      <w:marTop w:val="0"/>
      <w:marBottom w:val="0"/>
      <w:divBdr>
        <w:top w:val="none" w:sz="0" w:space="0" w:color="auto"/>
        <w:left w:val="none" w:sz="0" w:space="0" w:color="auto"/>
        <w:bottom w:val="none" w:sz="0" w:space="0" w:color="auto"/>
        <w:right w:val="none" w:sz="0" w:space="0" w:color="auto"/>
      </w:divBdr>
    </w:div>
    <w:div w:id="799957802">
      <w:bodyDiv w:val="1"/>
      <w:marLeft w:val="0"/>
      <w:marRight w:val="0"/>
      <w:marTop w:val="0"/>
      <w:marBottom w:val="0"/>
      <w:divBdr>
        <w:top w:val="none" w:sz="0" w:space="0" w:color="auto"/>
        <w:left w:val="none" w:sz="0" w:space="0" w:color="auto"/>
        <w:bottom w:val="none" w:sz="0" w:space="0" w:color="auto"/>
        <w:right w:val="none" w:sz="0" w:space="0" w:color="auto"/>
      </w:divBdr>
    </w:div>
    <w:div w:id="1049766468">
      <w:bodyDiv w:val="1"/>
      <w:marLeft w:val="0"/>
      <w:marRight w:val="0"/>
      <w:marTop w:val="0"/>
      <w:marBottom w:val="0"/>
      <w:divBdr>
        <w:top w:val="none" w:sz="0" w:space="0" w:color="auto"/>
        <w:left w:val="none" w:sz="0" w:space="0" w:color="auto"/>
        <w:bottom w:val="none" w:sz="0" w:space="0" w:color="auto"/>
        <w:right w:val="none" w:sz="0" w:space="0" w:color="auto"/>
      </w:divBdr>
    </w:div>
    <w:div w:id="1990863401">
      <w:bodyDiv w:val="1"/>
      <w:marLeft w:val="0"/>
      <w:marRight w:val="0"/>
      <w:marTop w:val="0"/>
      <w:marBottom w:val="0"/>
      <w:divBdr>
        <w:top w:val="none" w:sz="0" w:space="0" w:color="auto"/>
        <w:left w:val="none" w:sz="0" w:space="0" w:color="auto"/>
        <w:bottom w:val="none" w:sz="0" w:space="0" w:color="auto"/>
        <w:right w:val="none" w:sz="0" w:space="0" w:color="auto"/>
      </w:divBdr>
    </w:div>
    <w:div w:id="2091001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Tad93</b:Tag>
    <b:SourceType>Report</b:SourceType>
    <b:Guid>{8150AF79-8959-4076-BA31-AEC202C91FB6}</b:Guid>
    <b:Author>
      <b:Author>
        <b:NameList>
          <b:Person>
            <b:Last>Matsuda</b:Last>
            <b:First>Tadayoshi</b:First>
          </b:Person>
        </b:NameList>
      </b:Author>
    </b:Author>
    <b:Title>Cancer Treatment by Hyperthermia, Radiation and Drugs</b:Title>
    <b:Year>1993</b:Year>
    <b:Publisher>Taylor &amp; Francis</b:Publisher>
    <b:RefOrder>3</b:RefOrder>
  </b:Source>
  <b:Source>
    <b:Tag>Rus09</b:Tag>
    <b:SourceType>Report</b:SourceType>
    <b:Guid>{D3F390F2-5EB0-427E-83A3-FAA87CE97D29}</b:Guid>
    <b:Author>
      <b:Author>
        <b:NameList>
          <b:Person>
            <b:Last>Russell Colling</b:Last>
            <b:First>Tony</b:First>
            <b:Middle>W York</b:Middle>
          </b:Person>
        </b:NameList>
      </b:Author>
    </b:Author>
    <b:Title>Hospital and Healthcare Security</b:Title>
    <b:Year>2009</b:Year>
    <b:Publisher>Butterworth-Heinemann</b:Publisher>
    <b:RefOrder>2</b:RefOrder>
  </b:Source>
  <b:Source>
    <b:Tag>Wil15</b:Tag>
    <b:SourceType>Report</b:SourceType>
    <b:Guid>{29C6FAC6-E6CA-465A-B41C-75E8C6EB7169}</b:Guid>
    <b:Author>
      <b:Author>
        <b:NameList>
          <b:Person>
            <b:Last>Amestoy</b:Last>
            <b:First>William</b:First>
          </b:Person>
        </b:NameList>
      </b:Author>
    </b:Author>
    <b:Title>Review of Medical Dosimetry: A Study Guide</b:Title>
    <b:Year>2015</b:Year>
    <b:Publisher>Springer</b:Publisher>
    <b:RefOrder>4</b:RefOrder>
  </b:Source>
  <b:Source>
    <b:Tag>IMS10</b:Tag>
    <b:SourceType>Report</b:SourceType>
    <b:Guid>{BB5CCF1B-B2C9-4AAA-9D39-46D9B1718D86}</b:Guid>
    <b:Author>
      <b:Author>
        <b:NameList>
          <b:Person>
            <b:Last>PROSCHOOL</b:Last>
            <b:First>IMS</b:First>
          </b:Person>
        </b:NameList>
      </b:Author>
    </b:Author>
    <b:Title>Risk Management and Insurance Planning</b:Title>
    <b:Year>2010</b:Year>
    <b:Publisher>Tata McGraw-Hill Education</b:Publisher>
    <b:RefOrder>5</b:RefOrder>
  </b:Source>
  <b:Source>
    <b:Tag>DKS13</b:Tag>
    <b:SourceType>Report</b:SourceType>
    <b:Guid>{B5CB6C3B-2796-463C-817C-073CFE493CAD}</b:Guid>
    <b:Author>
      <b:Author>
        <b:NameList>
          <b:Person>
            <b:Last>D. K. Sharma</b:Last>
            <b:First>R.</b:First>
            <b:Middle>C. Goyal</b:Middle>
          </b:Person>
        </b:NameList>
      </b:Author>
    </b:Author>
    <b:Title>HOSPITAL ADMINISTRATION AND HUMAN RESOURCE MANAGEMENT</b:Title>
    <b:Year>2013</b:Year>
    <b:Publisher>PHI Learning Pvt. Ltd.</b:Publisher>
    <b:RefOrder>6</b:RefOrder>
  </b:Source>
  <b:Source>
    <b:Tag>Deb11</b:Tag>
    <b:SourceType>Report</b:SourceType>
    <b:Guid>{98371BF8-6892-4D08-AD1C-5EA056B43DA1}</b:Guid>
    <b:Author>
      <b:Author>
        <b:NameList>
          <b:Person>
            <b:Last>Saini</b:Last>
            <b:First>Debi</b:First>
            <b:Middle>S.</b:Middle>
          </b:Person>
        </b:NameList>
      </b:Author>
    </b:Author>
    <b:Title>Social Security Law in India</b:Title>
    <b:Year>2011</b:Year>
    <b:Publisher>Kluwer Law International</b:Publisher>
    <b:RefOrder>7</b:RefOrder>
  </b:Source>
  <b:Source>
    <b:Tag>Cin11</b:Tag>
    <b:SourceType>Report</b:SourceType>
    <b:Guid>{569F214D-2C1A-40B3-8661-4FBC7497FA00}</b:Guid>
    <b:Author>
      <b:Author>
        <b:NameList>
          <b:Person>
            <b:Last>Cindy A. Gassiot</b:Last>
            <b:First>Vicki</b:First>
            <b:Middle>L. Searcy, Christina W. Giles</b:Middle>
          </b:Person>
        </b:NameList>
      </b:Author>
    </b:Author>
    <b:Title>The Medical Staff Services Handbook: Fundamentals and Beyond</b:Title>
    <b:Year>2011</b:Year>
    <b:Publisher>Jones &amp; Bartlett Learning</b:Publisher>
    <b:RefOrder>1</b:RefOrder>
  </b:Source>
</b:Sources>
</file>

<file path=customXml/itemProps1.xml><?xml version="1.0" encoding="utf-8"?>
<ds:datastoreItem xmlns:ds="http://schemas.openxmlformats.org/officeDocument/2006/customXml" ds:itemID="{9CF54626-D5CD-4B72-BF58-71758BCD7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2396</Words>
  <Characters>13662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benni</dc:creator>
  <cp:lastModifiedBy>user</cp:lastModifiedBy>
  <cp:revision>2</cp:revision>
  <dcterms:created xsi:type="dcterms:W3CDTF">2017-11-28T17:28:00Z</dcterms:created>
  <dcterms:modified xsi:type="dcterms:W3CDTF">2017-11-28T17:28:00Z</dcterms:modified>
</cp:coreProperties>
</file>